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41" w:rsidRPr="007C7E41" w:rsidRDefault="007C7E41" w:rsidP="007C7E4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7C7E41">
        <w:rPr>
          <w:rFonts w:ascii="Times New Roman" w:hAnsi="Times New Roman" w:cs="Times New Roman"/>
        </w:rPr>
        <w:t>Приложение 15</w:t>
      </w:r>
    </w:p>
    <w:p w:rsidR="007C7E41" w:rsidRPr="007C7E41" w:rsidRDefault="007C7E41" w:rsidP="007C7E41">
      <w:pPr>
        <w:pStyle w:val="ConsPlusNormal"/>
        <w:jc w:val="right"/>
        <w:rPr>
          <w:rFonts w:ascii="Times New Roman" w:hAnsi="Times New Roman" w:cs="Times New Roman"/>
        </w:rPr>
      </w:pPr>
      <w:r w:rsidRPr="007C7E41">
        <w:rPr>
          <w:rFonts w:ascii="Times New Roman" w:hAnsi="Times New Roman" w:cs="Times New Roman"/>
        </w:rPr>
        <w:t>к решению</w:t>
      </w:r>
    </w:p>
    <w:p w:rsidR="007C7E41" w:rsidRPr="007C7E41" w:rsidRDefault="007C7E41" w:rsidP="007C7E41">
      <w:pPr>
        <w:pStyle w:val="ConsPlusNormal"/>
        <w:jc w:val="right"/>
        <w:rPr>
          <w:rFonts w:ascii="Times New Roman" w:hAnsi="Times New Roman" w:cs="Times New Roman"/>
        </w:rPr>
      </w:pPr>
      <w:r w:rsidRPr="007C7E41">
        <w:rPr>
          <w:rFonts w:ascii="Times New Roman" w:hAnsi="Times New Roman" w:cs="Times New Roman"/>
        </w:rPr>
        <w:t>Думы Кондинского района</w:t>
      </w:r>
    </w:p>
    <w:p w:rsidR="007C7E41" w:rsidRPr="007C7E41" w:rsidRDefault="007C7E41" w:rsidP="007C7E41">
      <w:pPr>
        <w:pStyle w:val="ConsPlusNormal"/>
        <w:jc w:val="right"/>
        <w:rPr>
          <w:rFonts w:ascii="Times New Roman" w:hAnsi="Times New Roman" w:cs="Times New Roman"/>
        </w:rPr>
      </w:pPr>
      <w:r w:rsidRPr="007C7E41">
        <w:rPr>
          <w:rFonts w:ascii="Times New Roman" w:hAnsi="Times New Roman" w:cs="Times New Roman"/>
        </w:rPr>
        <w:t>от 25.12.2024 N 1212</w:t>
      </w:r>
    </w:p>
    <w:p w:rsidR="007C7E41" w:rsidRPr="007C7E41" w:rsidRDefault="007C7E41" w:rsidP="007C7E41">
      <w:pPr>
        <w:pStyle w:val="ConsPlusNormal"/>
        <w:rPr>
          <w:rFonts w:ascii="Times New Roman" w:hAnsi="Times New Roman" w:cs="Times New Roman"/>
        </w:rPr>
      </w:pPr>
    </w:p>
    <w:p w:rsidR="007C7E41" w:rsidRPr="007C7E41" w:rsidRDefault="007C7E41" w:rsidP="007C7E41">
      <w:pPr>
        <w:pStyle w:val="ConsPlusTitle"/>
        <w:jc w:val="center"/>
        <w:rPr>
          <w:rFonts w:ascii="Times New Roman" w:hAnsi="Times New Roman" w:cs="Times New Roman"/>
        </w:rPr>
      </w:pPr>
      <w:bookmarkStart w:id="0" w:name="P53925"/>
      <w:bookmarkEnd w:id="0"/>
      <w:r w:rsidRPr="007C7E41">
        <w:rPr>
          <w:rFonts w:ascii="Times New Roman" w:hAnsi="Times New Roman" w:cs="Times New Roman"/>
        </w:rPr>
        <w:t>ПРОГРАММА</w:t>
      </w:r>
    </w:p>
    <w:p w:rsidR="007C7E41" w:rsidRPr="007C7E41" w:rsidRDefault="007C7E41" w:rsidP="007C7E41">
      <w:pPr>
        <w:pStyle w:val="ConsPlusTitle"/>
        <w:jc w:val="center"/>
        <w:rPr>
          <w:rFonts w:ascii="Times New Roman" w:hAnsi="Times New Roman" w:cs="Times New Roman"/>
        </w:rPr>
      </w:pPr>
      <w:r w:rsidRPr="007C7E41">
        <w:rPr>
          <w:rFonts w:ascii="Times New Roman" w:hAnsi="Times New Roman" w:cs="Times New Roman"/>
        </w:rPr>
        <w:t>ПРЕДОСТАВЛЕНИЯ БЮДЖЕТНЫХ КРЕДИТОВ РАЙОНА НА 2026 - 2027 ГОДЫ</w:t>
      </w:r>
    </w:p>
    <w:p w:rsidR="007C7E41" w:rsidRPr="007C7E41" w:rsidRDefault="007C7E41" w:rsidP="007C7E41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96"/>
        <w:gridCol w:w="1587"/>
        <w:gridCol w:w="1587"/>
      </w:tblGrid>
      <w:tr w:rsidR="007C7E41" w:rsidRPr="007C7E41" w:rsidTr="007661B5">
        <w:tc>
          <w:tcPr>
            <w:tcW w:w="5896" w:type="dxa"/>
            <w:tcBorders>
              <w:top w:val="nil"/>
            </w:tcBorders>
          </w:tcPr>
          <w:p w:rsidR="007C7E41" w:rsidRPr="007C7E41" w:rsidRDefault="007C7E41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7C7E41" w:rsidRPr="007C7E41" w:rsidRDefault="007C7E41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7C7E41" w:rsidRPr="007C7E41" w:rsidRDefault="007C7E41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(в рублях)</w:t>
            </w:r>
          </w:p>
        </w:tc>
      </w:tr>
      <w:tr w:rsidR="007C7E41" w:rsidRPr="007C7E41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96" w:type="dxa"/>
          </w:tcPr>
          <w:p w:rsidR="007C7E41" w:rsidRPr="007C7E41" w:rsidRDefault="007C7E4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2027 год</w:t>
            </w:r>
          </w:p>
        </w:tc>
      </w:tr>
      <w:tr w:rsidR="007C7E41" w:rsidRPr="007C7E41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96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Комитет по финансам и налоговой политике администрации Кондинского района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0,00</w:t>
            </w:r>
          </w:p>
        </w:tc>
      </w:tr>
      <w:tr w:rsidR="007C7E41" w:rsidRPr="007C7E41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96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0,00</w:t>
            </w:r>
          </w:p>
        </w:tc>
      </w:tr>
      <w:tr w:rsidR="007C7E41" w:rsidRPr="007C7E41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96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51936941,42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53339238,85</w:t>
            </w:r>
          </w:p>
        </w:tc>
      </w:tr>
      <w:tr w:rsidR="007C7E41" w:rsidRPr="007C7E41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96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-51936941,42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-53339238,85</w:t>
            </w:r>
          </w:p>
        </w:tc>
      </w:tr>
      <w:tr w:rsidR="007C7E41" w:rsidRPr="007C7E41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96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Всего бюджетных кредитов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0,00</w:t>
            </w:r>
          </w:p>
        </w:tc>
      </w:tr>
      <w:tr w:rsidR="007C7E41" w:rsidRPr="007C7E41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96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Предоставление бюджетных кредитов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-51936941,42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-53339238,85</w:t>
            </w:r>
          </w:p>
        </w:tc>
      </w:tr>
      <w:tr w:rsidR="007C7E41" w:rsidRPr="007C7E41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896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Возврат бюджетных кредитов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51936941,42</w:t>
            </w:r>
          </w:p>
        </w:tc>
        <w:tc>
          <w:tcPr>
            <w:tcW w:w="1587" w:type="dxa"/>
          </w:tcPr>
          <w:p w:rsidR="007C7E41" w:rsidRPr="007C7E41" w:rsidRDefault="007C7E41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7C7E41">
              <w:rPr>
                <w:rFonts w:ascii="Times New Roman" w:hAnsi="Times New Roman" w:cs="Times New Roman"/>
              </w:rPr>
              <w:t>53339238,85</w:t>
            </w:r>
          </w:p>
        </w:tc>
      </w:tr>
    </w:tbl>
    <w:p w:rsidR="00B33F48" w:rsidRPr="007C7E41" w:rsidRDefault="00B33F48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B33F48" w:rsidRPr="007C7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3A"/>
    <w:rsid w:val="007C7E41"/>
    <w:rsid w:val="00B33F48"/>
    <w:rsid w:val="00E5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7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7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2025-10-27T09:04:00Z</dcterms:created>
  <dcterms:modified xsi:type="dcterms:W3CDTF">2025-10-27T09:04:00Z</dcterms:modified>
</cp:coreProperties>
</file>